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8B" w:rsidRPr="009D0AF0" w:rsidRDefault="00BE348B" w:rsidP="00BE348B">
      <w:pPr>
        <w:keepNext/>
        <w:ind w:left="720" w:hanging="720"/>
        <w:jc w:val="center"/>
        <w:outlineLvl w:val="0"/>
        <w:rPr>
          <w:b/>
          <w:bCs/>
          <w:kern w:val="32"/>
          <w:lang w:eastAsia="en-IN"/>
        </w:rPr>
      </w:pPr>
      <w:r w:rsidRPr="009D0AF0">
        <w:rPr>
          <w:b/>
          <w:bCs/>
          <w:noProof/>
          <w:kern w:val="32"/>
        </w:rPr>
        <w:drawing>
          <wp:anchor distT="0" distB="0" distL="114300" distR="114300" simplePos="0" relativeHeight="251659264" behindDoc="1" locked="0" layoutInCell="1" allowOverlap="0" wp14:anchorId="20AAF829" wp14:editId="59FEFDDB">
            <wp:simplePos x="0" y="0"/>
            <wp:positionH relativeFrom="column">
              <wp:posOffset>85725</wp:posOffset>
            </wp:positionH>
            <wp:positionV relativeFrom="paragraph">
              <wp:posOffset>9525</wp:posOffset>
            </wp:positionV>
            <wp:extent cx="628650" cy="609600"/>
            <wp:effectExtent l="19050" t="0" r="0" b="0"/>
            <wp:wrapTight wrapText="right">
              <wp:wrapPolygon edited="0">
                <wp:start x="-655" y="0"/>
                <wp:lineTo x="-655" y="20925"/>
                <wp:lineTo x="21600" y="20925"/>
                <wp:lineTo x="21600" y="0"/>
                <wp:lineTo x="-655" y="0"/>
              </wp:wrapPolygon>
            </wp:wrapTight>
            <wp:docPr id="691" name="Picture 691" descr="Description: mon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on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0AF0">
        <w:rPr>
          <w:b/>
          <w:bCs/>
          <w:kern w:val="32"/>
          <w:lang w:eastAsia="en-IN"/>
        </w:rPr>
        <w:t>Department of Food Technology</w:t>
      </w:r>
    </w:p>
    <w:p w:rsidR="00BE348B" w:rsidRPr="009D0AF0" w:rsidRDefault="00BE348B" w:rsidP="00BE348B">
      <w:pPr>
        <w:keepNext/>
        <w:ind w:left="720" w:hanging="720"/>
        <w:jc w:val="center"/>
        <w:outlineLvl w:val="0"/>
        <w:rPr>
          <w:b/>
          <w:bCs/>
          <w:color w:val="000000"/>
          <w:kern w:val="32"/>
          <w:lang w:eastAsia="en-IN"/>
        </w:rPr>
      </w:pPr>
      <w:r w:rsidRPr="009D0AF0">
        <w:rPr>
          <w:b/>
          <w:bCs/>
          <w:color w:val="000000"/>
          <w:kern w:val="32"/>
          <w:lang w:eastAsia="en-IN"/>
        </w:rPr>
        <w:t xml:space="preserve">Guru </w:t>
      </w:r>
      <w:proofErr w:type="spellStart"/>
      <w:r w:rsidRPr="009D0AF0">
        <w:rPr>
          <w:b/>
          <w:bCs/>
          <w:color w:val="000000"/>
          <w:kern w:val="32"/>
          <w:lang w:eastAsia="en-IN"/>
        </w:rPr>
        <w:t>Jambheshwar</w:t>
      </w:r>
      <w:proofErr w:type="spellEnd"/>
      <w:r w:rsidRPr="009D0AF0">
        <w:rPr>
          <w:b/>
          <w:bCs/>
          <w:color w:val="000000"/>
          <w:kern w:val="32"/>
          <w:lang w:eastAsia="en-IN"/>
        </w:rPr>
        <w:t xml:space="preserve"> University</w:t>
      </w:r>
      <w:r>
        <w:rPr>
          <w:b/>
          <w:bCs/>
          <w:color w:val="000000"/>
          <w:kern w:val="32"/>
          <w:lang w:eastAsia="en-IN"/>
        </w:rPr>
        <w:t xml:space="preserve"> of Science &amp; Technology, </w:t>
      </w:r>
      <w:proofErr w:type="spellStart"/>
      <w:r>
        <w:rPr>
          <w:b/>
          <w:bCs/>
          <w:color w:val="000000"/>
          <w:kern w:val="32"/>
          <w:lang w:eastAsia="en-IN"/>
        </w:rPr>
        <w:t>Hisar</w:t>
      </w:r>
      <w:proofErr w:type="spellEnd"/>
    </w:p>
    <w:p w:rsidR="00BE348B" w:rsidRPr="009D0AF0" w:rsidRDefault="00BE348B" w:rsidP="00BE348B">
      <w:pPr>
        <w:jc w:val="center"/>
        <w:rPr>
          <w:b/>
          <w:color w:val="000000"/>
        </w:rPr>
      </w:pPr>
      <w:r w:rsidRPr="009D0AF0">
        <w:rPr>
          <w:b/>
          <w:color w:val="000000"/>
        </w:rPr>
        <w:t>(Established by State Legislature Act 17 of 1995)</w:t>
      </w:r>
    </w:p>
    <w:p w:rsidR="00BE348B" w:rsidRDefault="00BE348B" w:rsidP="00BE348B">
      <w:pPr>
        <w:pBdr>
          <w:bottom w:val="single" w:sz="12" w:space="1" w:color="auto"/>
        </w:pBdr>
        <w:rPr>
          <w:b/>
          <w:color w:val="000000"/>
        </w:rPr>
      </w:pPr>
      <w:r w:rsidRPr="009D0AF0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             </w:t>
      </w:r>
      <w:r w:rsidRPr="009D0AF0">
        <w:rPr>
          <w:b/>
          <w:color w:val="000000"/>
        </w:rPr>
        <w:t xml:space="preserve">           ‘A+’ Grade NAAC Accredited</w:t>
      </w:r>
    </w:p>
    <w:p w:rsidR="00BE348B" w:rsidRDefault="00BE348B" w:rsidP="00BE348B">
      <w:pPr>
        <w:widowControl/>
        <w:autoSpaceDE/>
        <w:autoSpaceDN/>
        <w:adjustRightInd/>
      </w:pPr>
    </w:p>
    <w:p w:rsidR="00BE348B" w:rsidRPr="00917F59" w:rsidRDefault="00BE348B" w:rsidP="00BE348B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17F59">
        <w:rPr>
          <w:b/>
          <w:sz w:val="28"/>
          <w:szCs w:val="28"/>
        </w:rPr>
        <w:t>Research Areas of the Department of Food Technology</w:t>
      </w:r>
    </w:p>
    <w:p w:rsidR="00BE348B" w:rsidRDefault="00BE348B" w:rsidP="00BE348B">
      <w:pPr>
        <w:widowControl/>
        <w:autoSpaceDE/>
        <w:autoSpaceDN/>
        <w:adjustRightInd/>
      </w:pPr>
    </w:p>
    <w:tbl>
      <w:tblPr>
        <w:tblW w:w="95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8"/>
        <w:gridCol w:w="2250"/>
        <w:gridCol w:w="3690"/>
      </w:tblGrid>
      <w:tr w:rsidR="00BE348B" w:rsidRPr="00D94808" w:rsidTr="00063DCF">
        <w:trPr>
          <w:trHeight w:val="606"/>
        </w:trPr>
        <w:tc>
          <w:tcPr>
            <w:tcW w:w="568" w:type="dxa"/>
            <w:vMerge w:val="restart"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  <w:r w:rsidRPr="00D94808">
              <w:rPr>
                <w:b/>
                <w:sz w:val="20"/>
                <w:szCs w:val="20"/>
              </w:rPr>
              <w:t>Sr.</w:t>
            </w:r>
          </w:p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  <w:r w:rsidRPr="00D94808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3008" w:type="dxa"/>
            <w:vMerge w:val="restart"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  <w:r w:rsidRPr="00D94808">
              <w:rPr>
                <w:b/>
                <w:sz w:val="20"/>
                <w:szCs w:val="20"/>
              </w:rPr>
              <w:t>Name of teacher with Designation</w:t>
            </w:r>
          </w:p>
        </w:tc>
        <w:tc>
          <w:tcPr>
            <w:tcW w:w="2250" w:type="dxa"/>
            <w:vMerge w:val="restart"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  <w:r w:rsidRPr="00D94808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3690" w:type="dxa"/>
            <w:vMerge w:val="restart"/>
          </w:tcPr>
          <w:p w:rsidR="00BE348B" w:rsidRPr="00D94808" w:rsidRDefault="00BE348B" w:rsidP="00063DCF">
            <w:pPr>
              <w:ind w:right="-115"/>
              <w:rPr>
                <w:b/>
                <w:sz w:val="20"/>
                <w:szCs w:val="20"/>
              </w:rPr>
            </w:pPr>
            <w:r w:rsidRPr="00D94808">
              <w:rPr>
                <w:b/>
                <w:sz w:val="20"/>
                <w:szCs w:val="20"/>
              </w:rPr>
              <w:t>Area of research work/ specialization</w:t>
            </w:r>
          </w:p>
        </w:tc>
      </w:tr>
      <w:tr w:rsidR="00BE348B" w:rsidRPr="00D94808" w:rsidTr="00063DCF">
        <w:trPr>
          <w:trHeight w:val="230"/>
        </w:trPr>
        <w:tc>
          <w:tcPr>
            <w:tcW w:w="568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BE348B" w:rsidRPr="00D94808" w:rsidRDefault="00BE348B" w:rsidP="00063DCF">
            <w:pPr>
              <w:ind w:right="-115"/>
              <w:rPr>
                <w:b/>
                <w:sz w:val="20"/>
                <w:szCs w:val="20"/>
              </w:rPr>
            </w:pPr>
          </w:p>
        </w:tc>
      </w:tr>
      <w:tr w:rsidR="00BE348B" w:rsidRPr="00D94808" w:rsidTr="00063DCF">
        <w:trPr>
          <w:trHeight w:val="230"/>
        </w:trPr>
        <w:tc>
          <w:tcPr>
            <w:tcW w:w="568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  <w:tc>
          <w:tcPr>
            <w:tcW w:w="3008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BE348B" w:rsidRPr="00D94808" w:rsidRDefault="00BE348B" w:rsidP="00063DCF">
            <w:pPr>
              <w:rPr>
                <w:b/>
                <w:sz w:val="20"/>
                <w:szCs w:val="20"/>
              </w:rPr>
            </w:pPr>
          </w:p>
        </w:tc>
      </w:tr>
      <w:tr w:rsidR="00BE348B" w:rsidRPr="00A431EF" w:rsidTr="00063DCF">
        <w:trPr>
          <w:trHeight w:val="870"/>
        </w:trPr>
        <w:tc>
          <w:tcPr>
            <w:tcW w:w="56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1</w:t>
            </w:r>
          </w:p>
        </w:tc>
        <w:tc>
          <w:tcPr>
            <w:tcW w:w="300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 xml:space="preserve">Prof. </w:t>
            </w:r>
            <w:proofErr w:type="spellStart"/>
            <w:r w:rsidRPr="00A431EF">
              <w:rPr>
                <w:sz w:val="22"/>
                <w:szCs w:val="22"/>
              </w:rPr>
              <w:t>Alka</w:t>
            </w:r>
            <w:proofErr w:type="spellEnd"/>
            <w:r w:rsidRPr="00A431EF">
              <w:rPr>
                <w:sz w:val="22"/>
                <w:szCs w:val="22"/>
              </w:rPr>
              <w:t xml:space="preserve"> Sharma</w:t>
            </w:r>
          </w:p>
        </w:tc>
        <w:tc>
          <w:tcPr>
            <w:tcW w:w="2250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Professor</w:t>
            </w:r>
          </w:p>
        </w:tc>
        <w:tc>
          <w:tcPr>
            <w:tcW w:w="3690" w:type="dxa"/>
          </w:tcPr>
          <w:p w:rsidR="00BE348B" w:rsidRPr="00A431EF" w:rsidRDefault="00BE348B" w:rsidP="00063DCF">
            <w:pPr>
              <w:pStyle w:val="ListParagraph"/>
              <w:ind w:left="29"/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 xml:space="preserve">Food Science, Food Processing/ Technology, Functional Foods &amp;  </w:t>
            </w:r>
            <w:proofErr w:type="spellStart"/>
            <w:r w:rsidRPr="00A431EF">
              <w:rPr>
                <w:sz w:val="22"/>
                <w:szCs w:val="22"/>
              </w:rPr>
              <w:t>Nutraceuticals</w:t>
            </w:r>
            <w:proofErr w:type="spellEnd"/>
          </w:p>
        </w:tc>
      </w:tr>
      <w:tr w:rsidR="00BE348B" w:rsidRPr="00A431EF" w:rsidTr="00063DCF">
        <w:trPr>
          <w:trHeight w:val="969"/>
        </w:trPr>
        <w:tc>
          <w:tcPr>
            <w:tcW w:w="56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</w:t>
            </w:r>
            <w:proofErr w:type="spellStart"/>
            <w:r>
              <w:rPr>
                <w:sz w:val="22"/>
                <w:szCs w:val="22"/>
              </w:rPr>
              <w:t>Aradhita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B.Ray</w:t>
            </w:r>
            <w:proofErr w:type="spellEnd"/>
          </w:p>
        </w:tc>
        <w:tc>
          <w:tcPr>
            <w:tcW w:w="2250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Professor</w:t>
            </w:r>
          </w:p>
        </w:tc>
        <w:tc>
          <w:tcPr>
            <w:tcW w:w="3690" w:type="dxa"/>
          </w:tcPr>
          <w:p w:rsidR="00BE348B" w:rsidRPr="000718E2" w:rsidRDefault="00BE348B" w:rsidP="00063DCF">
            <w:pPr>
              <w:rPr>
                <w:sz w:val="22"/>
                <w:szCs w:val="22"/>
              </w:rPr>
            </w:pPr>
            <w:r w:rsidRPr="000718E2">
              <w:rPr>
                <w:sz w:val="22"/>
                <w:szCs w:val="22"/>
              </w:rPr>
              <w:t>Fruit Technology/ Processing and Preservation of Fruits &amp; Vegetables</w:t>
            </w:r>
          </w:p>
        </w:tc>
      </w:tr>
      <w:tr w:rsidR="00BE348B" w:rsidRPr="00A431EF" w:rsidTr="00063DCF">
        <w:trPr>
          <w:trHeight w:val="802"/>
        </w:trPr>
        <w:tc>
          <w:tcPr>
            <w:tcW w:w="56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3.</w:t>
            </w:r>
          </w:p>
        </w:tc>
        <w:tc>
          <w:tcPr>
            <w:tcW w:w="300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Prof. Manish Kumar</w:t>
            </w:r>
          </w:p>
        </w:tc>
        <w:tc>
          <w:tcPr>
            <w:tcW w:w="2250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Professor</w:t>
            </w:r>
          </w:p>
        </w:tc>
        <w:tc>
          <w:tcPr>
            <w:tcW w:w="3690" w:type="dxa"/>
          </w:tcPr>
          <w:p w:rsidR="00BE348B" w:rsidRPr="00A431EF" w:rsidRDefault="00BE348B" w:rsidP="00063DCF">
            <w:pPr>
              <w:pStyle w:val="ListParagraph"/>
              <w:ind w:left="29"/>
              <w:jc w:val="both"/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 xml:space="preserve">Food Rheology, </w:t>
            </w:r>
            <w:proofErr w:type="spellStart"/>
            <w:r w:rsidRPr="00A431EF">
              <w:rPr>
                <w:sz w:val="22"/>
                <w:szCs w:val="22"/>
              </w:rPr>
              <w:t>Ohmic</w:t>
            </w:r>
            <w:proofErr w:type="spellEnd"/>
            <w:r w:rsidRPr="00A431EF">
              <w:rPr>
                <w:sz w:val="22"/>
                <w:szCs w:val="22"/>
              </w:rPr>
              <w:t xml:space="preserve"> heating Phytochemical, Food Processing And Food Preservation</w:t>
            </w:r>
          </w:p>
        </w:tc>
      </w:tr>
      <w:tr w:rsidR="00BE348B" w:rsidRPr="00A431EF" w:rsidTr="00063DCF">
        <w:trPr>
          <w:trHeight w:val="1009"/>
        </w:trPr>
        <w:tc>
          <w:tcPr>
            <w:tcW w:w="56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4.</w:t>
            </w:r>
          </w:p>
        </w:tc>
        <w:tc>
          <w:tcPr>
            <w:tcW w:w="300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 xml:space="preserve">Dr. </w:t>
            </w:r>
            <w:proofErr w:type="spellStart"/>
            <w:r w:rsidRPr="00A431EF">
              <w:rPr>
                <w:sz w:val="22"/>
                <w:szCs w:val="22"/>
              </w:rPr>
              <w:t>Sonika</w:t>
            </w:r>
            <w:proofErr w:type="spellEnd"/>
          </w:p>
        </w:tc>
        <w:tc>
          <w:tcPr>
            <w:tcW w:w="2250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Assistant Professor</w:t>
            </w:r>
          </w:p>
        </w:tc>
        <w:tc>
          <w:tcPr>
            <w:tcW w:w="3690" w:type="dxa"/>
          </w:tcPr>
          <w:p w:rsidR="00BE348B" w:rsidRPr="00A431EF" w:rsidRDefault="00BE348B" w:rsidP="00063DCF">
            <w:pPr>
              <w:pStyle w:val="ListParagraph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Science &amp; Nutrition, Food Process</w:t>
            </w:r>
            <w:bookmarkStart w:id="0" w:name="_GoBack"/>
            <w:bookmarkEnd w:id="0"/>
            <w:r>
              <w:rPr>
                <w:sz w:val="22"/>
                <w:szCs w:val="22"/>
              </w:rPr>
              <w:t>ing &amp; Technology and Functional Foods</w:t>
            </w:r>
          </w:p>
          <w:p w:rsidR="00BE348B" w:rsidRPr="00A431EF" w:rsidRDefault="00BE348B" w:rsidP="00063DCF">
            <w:pPr>
              <w:pStyle w:val="ListParagraph"/>
              <w:ind w:left="29"/>
              <w:rPr>
                <w:sz w:val="22"/>
                <w:szCs w:val="22"/>
              </w:rPr>
            </w:pPr>
          </w:p>
        </w:tc>
      </w:tr>
      <w:tr w:rsidR="00BE348B" w:rsidRPr="00A431EF" w:rsidTr="00063DCF">
        <w:trPr>
          <w:trHeight w:val="1009"/>
        </w:trPr>
        <w:tc>
          <w:tcPr>
            <w:tcW w:w="56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08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 xml:space="preserve">Dr. </w:t>
            </w:r>
            <w:proofErr w:type="spellStart"/>
            <w:r w:rsidRPr="00A431EF">
              <w:rPr>
                <w:sz w:val="22"/>
                <w:szCs w:val="22"/>
              </w:rPr>
              <w:t>Usman</w:t>
            </w:r>
            <w:proofErr w:type="spellEnd"/>
            <w:r>
              <w:rPr>
                <w:sz w:val="22"/>
                <w:szCs w:val="22"/>
              </w:rPr>
              <w:t xml:space="preserve"> Ali</w:t>
            </w:r>
          </w:p>
        </w:tc>
        <w:tc>
          <w:tcPr>
            <w:tcW w:w="2250" w:type="dxa"/>
          </w:tcPr>
          <w:p w:rsidR="00BE348B" w:rsidRPr="00A431EF" w:rsidRDefault="00BE348B" w:rsidP="00063DCF">
            <w:pPr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>Assistant Processor</w:t>
            </w:r>
          </w:p>
        </w:tc>
        <w:tc>
          <w:tcPr>
            <w:tcW w:w="3690" w:type="dxa"/>
          </w:tcPr>
          <w:p w:rsidR="00BE348B" w:rsidRPr="00A431EF" w:rsidRDefault="00BE348B" w:rsidP="00063DCF">
            <w:pPr>
              <w:pStyle w:val="ListParagraph"/>
              <w:ind w:left="29"/>
              <w:rPr>
                <w:sz w:val="22"/>
                <w:szCs w:val="22"/>
              </w:rPr>
            </w:pPr>
            <w:r w:rsidRPr="00A431EF">
              <w:rPr>
                <w:sz w:val="22"/>
                <w:szCs w:val="22"/>
              </w:rPr>
              <w:t xml:space="preserve">Food Processing &amp; Technology, </w:t>
            </w:r>
            <w:proofErr w:type="spellStart"/>
            <w:r w:rsidRPr="00A431EF">
              <w:rPr>
                <w:sz w:val="22"/>
                <w:szCs w:val="22"/>
              </w:rPr>
              <w:t>Post Harvest</w:t>
            </w:r>
            <w:proofErr w:type="spellEnd"/>
            <w:r w:rsidRPr="00A431EF">
              <w:rPr>
                <w:sz w:val="22"/>
                <w:szCs w:val="22"/>
              </w:rPr>
              <w:t xml:space="preserve"> Technology and Functional Food</w:t>
            </w:r>
          </w:p>
        </w:tc>
      </w:tr>
    </w:tbl>
    <w:p w:rsidR="004B705B" w:rsidRDefault="004B705B"/>
    <w:sectPr w:rsidR="004B705B" w:rsidSect="002E168A">
      <w:pgSz w:w="11907" w:h="16839" w:code="9"/>
      <w:pgMar w:top="994" w:right="1440" w:bottom="43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91"/>
    <w:rsid w:val="002E168A"/>
    <w:rsid w:val="004B705B"/>
    <w:rsid w:val="004E3891"/>
    <w:rsid w:val="00993F02"/>
    <w:rsid w:val="00B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2026-02-15T06:15:00Z</dcterms:created>
  <dcterms:modified xsi:type="dcterms:W3CDTF">2026-02-15T06:15:00Z</dcterms:modified>
</cp:coreProperties>
</file>